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02" w:rsidRPr="007F24DF" w:rsidRDefault="00390E02" w:rsidP="00390E02">
      <w:pPr>
        <w:spacing w:after="0" w:line="240" w:lineRule="auto"/>
        <w:ind w:hanging="284"/>
        <w:rPr>
          <w:rFonts w:ascii="Agency FB" w:hAnsi="Agency FB"/>
          <w:b/>
          <w:sz w:val="20"/>
          <w:szCs w:val="20"/>
          <w:lang w:val="pt-BR"/>
        </w:rPr>
      </w:pPr>
      <w:r w:rsidRPr="007F24DF">
        <w:rPr>
          <w:rFonts w:ascii="Agency FB" w:hAnsi="Agency FB" w:cs="Times New Roman"/>
          <w:b/>
          <w:sz w:val="20"/>
          <w:szCs w:val="20"/>
          <w:lang w:val="pt-BR"/>
        </w:rPr>
        <w:t>É</w:t>
      </w:r>
      <w:r w:rsidRPr="007F24DF">
        <w:rPr>
          <w:rFonts w:ascii="Agency FB" w:hAnsi="Agency FB"/>
          <w:b/>
          <w:sz w:val="20"/>
          <w:szCs w:val="20"/>
          <w:lang w:val="pt-BR"/>
        </w:rPr>
        <w:t>V</w:t>
      </w:r>
      <w:r w:rsidRPr="007F24DF">
        <w:rPr>
          <w:rFonts w:ascii="Agency FB" w:hAnsi="Agency FB" w:cs="Times New Roman"/>
          <w:b/>
          <w:sz w:val="20"/>
          <w:szCs w:val="20"/>
          <w:lang w:val="pt-BR"/>
        </w:rPr>
        <w:t>Ê</w:t>
      </w:r>
      <w:r w:rsidRPr="007F24DF">
        <w:rPr>
          <w:rFonts w:ascii="Agency FB" w:hAnsi="Agency FB"/>
          <w:b/>
          <w:sz w:val="20"/>
          <w:szCs w:val="20"/>
          <w:lang w:val="pt-BR"/>
        </w:rPr>
        <w:t>CH</w:t>
      </w:r>
      <w:r w:rsidRPr="007F24DF">
        <w:rPr>
          <w:rFonts w:ascii="Agency FB" w:hAnsi="Agency FB" w:cs="Times New Roman"/>
          <w:b/>
          <w:sz w:val="20"/>
          <w:szCs w:val="20"/>
          <w:lang w:val="pt-BR"/>
        </w:rPr>
        <w:t>É</w:t>
      </w:r>
      <w:r w:rsidRPr="007F24DF">
        <w:rPr>
          <w:rFonts w:ascii="Agency FB" w:hAnsi="Agency FB"/>
          <w:b/>
          <w:sz w:val="20"/>
          <w:szCs w:val="20"/>
          <w:lang w:val="pt-BR"/>
        </w:rPr>
        <w:t xml:space="preserve">  DE  BOMA</w:t>
      </w:r>
    </w:p>
    <w:p w:rsidR="00390E02" w:rsidRPr="007F24DF" w:rsidRDefault="00390E02" w:rsidP="00390E02">
      <w:pPr>
        <w:spacing w:after="0" w:line="240" w:lineRule="auto"/>
        <w:ind w:hanging="284"/>
        <w:rPr>
          <w:rFonts w:ascii="Agency FB" w:hAnsi="Agency FB"/>
          <w:b/>
          <w:sz w:val="20"/>
          <w:szCs w:val="20"/>
          <w:lang w:val="pt-BR"/>
        </w:rPr>
      </w:pPr>
      <w:r w:rsidRPr="007F24DF">
        <w:rPr>
          <w:rFonts w:ascii="Agency FB" w:hAnsi="Agency FB"/>
          <w:b/>
          <w:sz w:val="20"/>
          <w:szCs w:val="20"/>
          <w:lang w:val="pt-BR"/>
        </w:rPr>
        <w:t>B.P. 72 Boma-KONGO CENTRAL</w:t>
      </w:r>
    </w:p>
    <w:p w:rsidR="00390E02" w:rsidRPr="007F24DF" w:rsidRDefault="00390E02" w:rsidP="00390E02">
      <w:pPr>
        <w:spacing w:after="0" w:line="240" w:lineRule="auto"/>
        <w:ind w:hanging="284"/>
        <w:rPr>
          <w:rFonts w:ascii="Agency FB" w:hAnsi="Agency FB"/>
          <w:b/>
          <w:sz w:val="20"/>
          <w:szCs w:val="20"/>
        </w:rPr>
      </w:pPr>
      <w:r w:rsidRPr="007F24DF">
        <w:rPr>
          <w:rFonts w:ascii="Agency FB" w:hAnsi="Agency FB"/>
          <w:b/>
          <w:sz w:val="20"/>
          <w:szCs w:val="20"/>
        </w:rPr>
        <w:t xml:space="preserve">RÉP.  DÉM.  </w:t>
      </w:r>
      <w:proofErr w:type="gramStart"/>
      <w:r w:rsidRPr="007F24DF">
        <w:rPr>
          <w:rFonts w:ascii="Agency FB" w:hAnsi="Agency FB"/>
          <w:b/>
          <w:sz w:val="20"/>
          <w:szCs w:val="20"/>
        </w:rPr>
        <w:t>du</w:t>
      </w:r>
      <w:proofErr w:type="gramEnd"/>
      <w:r w:rsidRPr="007F24DF">
        <w:rPr>
          <w:rFonts w:ascii="Agency FB" w:hAnsi="Agency FB"/>
          <w:b/>
          <w:sz w:val="20"/>
          <w:szCs w:val="20"/>
        </w:rPr>
        <w:t xml:space="preserve"> CONGO</w:t>
      </w:r>
    </w:p>
    <w:p w:rsidR="00390E02" w:rsidRPr="007F24DF" w:rsidRDefault="00390E02" w:rsidP="00390E02">
      <w:pPr>
        <w:spacing w:after="0" w:line="240" w:lineRule="auto"/>
        <w:ind w:hanging="284"/>
        <w:rPr>
          <w:rFonts w:ascii="Agency FB" w:hAnsi="Agency FB"/>
          <w:b/>
          <w:sz w:val="20"/>
          <w:szCs w:val="20"/>
        </w:rPr>
      </w:pPr>
      <w:r w:rsidRPr="007F24DF">
        <w:rPr>
          <w:rFonts w:ascii="Agency FB" w:hAnsi="Agency FB"/>
          <w:b/>
          <w:sz w:val="20"/>
          <w:szCs w:val="20"/>
        </w:rPr>
        <w:t>Réception :    +243990321300</w:t>
      </w:r>
    </w:p>
    <w:p w:rsidR="00390E02" w:rsidRPr="007F24DF" w:rsidRDefault="00390E02" w:rsidP="00390E02">
      <w:pPr>
        <w:spacing w:after="0" w:line="240" w:lineRule="auto"/>
        <w:ind w:hanging="284"/>
        <w:rPr>
          <w:rFonts w:ascii="Agency FB" w:hAnsi="Agency FB"/>
          <w:b/>
          <w:sz w:val="20"/>
          <w:szCs w:val="20"/>
        </w:rPr>
      </w:pPr>
      <w:r w:rsidRPr="007F24DF">
        <w:rPr>
          <w:rFonts w:ascii="Agency FB" w:hAnsi="Agency FB"/>
          <w:b/>
          <w:sz w:val="20"/>
          <w:szCs w:val="20"/>
        </w:rPr>
        <w:t>Secrétariat </w:t>
      </w:r>
      <w:proofErr w:type="gramStart"/>
      <w:r w:rsidRPr="007F24DF">
        <w:rPr>
          <w:rFonts w:ascii="Agency FB" w:hAnsi="Agency FB"/>
          <w:b/>
          <w:sz w:val="20"/>
          <w:szCs w:val="20"/>
        </w:rPr>
        <w:t>:  +</w:t>
      </w:r>
      <w:proofErr w:type="gramEnd"/>
      <w:r w:rsidRPr="007F24DF">
        <w:rPr>
          <w:rFonts w:ascii="Agency FB" w:hAnsi="Agency FB"/>
          <w:b/>
          <w:sz w:val="20"/>
          <w:szCs w:val="20"/>
        </w:rPr>
        <w:t>243990321301</w:t>
      </w:r>
    </w:p>
    <w:p w:rsidR="00390E02" w:rsidRPr="007F24DF" w:rsidRDefault="00390E02" w:rsidP="00390E02">
      <w:pPr>
        <w:ind w:hanging="284"/>
        <w:rPr>
          <w:rFonts w:ascii="Agency FB" w:hAnsi="Agency FB"/>
          <w:b/>
          <w:sz w:val="20"/>
          <w:szCs w:val="20"/>
        </w:rPr>
      </w:pPr>
      <w:r w:rsidRPr="007F24DF">
        <w:rPr>
          <w:rFonts w:ascii="Agency FB" w:hAnsi="Agency FB"/>
          <w:b/>
          <w:sz w:val="20"/>
          <w:szCs w:val="20"/>
        </w:rPr>
        <w:t xml:space="preserve">E-mail : </w:t>
      </w:r>
      <w:hyperlink r:id="rId4" w:history="1">
        <w:r w:rsidRPr="007F24DF">
          <w:rPr>
            <w:rStyle w:val="Lienhypertexte"/>
            <w:rFonts w:ascii="Agency FB" w:hAnsi="Agency FB"/>
            <w:b/>
            <w:sz w:val="20"/>
            <w:szCs w:val="20"/>
          </w:rPr>
          <w:t>evecheboma@hotmail.com</w:t>
        </w:r>
      </w:hyperlink>
    </w:p>
    <w:p w:rsidR="00390E02" w:rsidRPr="007F24DF" w:rsidRDefault="00390E02" w:rsidP="00390E02">
      <w:pPr>
        <w:ind w:hanging="284"/>
        <w:jc w:val="center"/>
        <w:rPr>
          <w:rFonts w:ascii="Agency FB" w:hAnsi="Agency FB"/>
          <w:b/>
          <w:sz w:val="20"/>
          <w:szCs w:val="20"/>
        </w:rPr>
      </w:pPr>
      <w:r w:rsidRPr="007F24DF">
        <w:rPr>
          <w:rFonts w:ascii="Agency FB" w:hAnsi="Agency FB"/>
          <w:b/>
          <w:u w:val="single"/>
        </w:rPr>
        <w:t>CALENDRIER  ÉPISCOPAL : Mois de juin  2022</w:t>
      </w:r>
    </w:p>
    <w:tbl>
      <w:tblPr>
        <w:tblStyle w:val="Grilledutableau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390E02" w:rsidRPr="007F24DF" w:rsidTr="00E96A70">
        <w:trPr>
          <w:trHeight w:val="361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auto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auto"/>
                <w:sz w:val="20"/>
                <w:szCs w:val="20"/>
                <w:u w:val="none"/>
              </w:rPr>
              <w:t>Du vend 27 mai au 08 juin                 :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spacing w:after="0" w:line="240" w:lineRule="auto"/>
              <w:jc w:val="both"/>
              <w:rPr>
                <w:rFonts w:ascii="Agency FB" w:hAnsi="Agency FB" w:cs="Times New Roman"/>
                <w:b/>
                <w:sz w:val="20"/>
                <w:szCs w:val="20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ASSEPKIN à Kikwit et à Idiofa.</w:t>
            </w:r>
          </w:p>
        </w:tc>
      </w:tr>
      <w:tr w:rsidR="00390E02" w:rsidRPr="007F24DF" w:rsidTr="00E96A70">
        <w:trPr>
          <w:trHeight w:val="361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auto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auto"/>
                <w:sz w:val="20"/>
                <w:szCs w:val="20"/>
                <w:u w:val="none"/>
              </w:rPr>
              <w:t>Mercredi 08           à 16h00               :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spacing w:after="0" w:line="240" w:lineRule="auto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Rencontre avec les prêtres diocésains oeuvrant dans l’Enseignement Supérieur et Universitaire à Nzo- dikanda/Kinshasa.</w:t>
            </w:r>
          </w:p>
        </w:tc>
      </w:tr>
      <w:tr w:rsidR="00390E02" w:rsidRPr="007F24DF" w:rsidTr="00E96A70">
        <w:trPr>
          <w:trHeight w:val="1035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Week-end du 11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au </w:t>
            </w:r>
            <w:proofErr w:type="spellStart"/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dim</w:t>
            </w:r>
            <w:proofErr w:type="spellEnd"/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12                  :</w:t>
            </w:r>
          </w:p>
          <w:p w:rsidR="00390E02" w:rsidRPr="00FB14C4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B14C4"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18"/>
                <w:szCs w:val="18"/>
                <w:highlight w:val="lightGray"/>
                <w:u w:val="none"/>
              </w:rPr>
              <w:t>Sainte Trinité (fête)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-Visite pastorale et insta</w:t>
            </w: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l</w:t>
            </w: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lation du curé à la paroisse St Michel/Kizu.</w:t>
            </w:r>
          </w:p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 xml:space="preserve">-Fête patronale, Jubilés </w:t>
            </w: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matrimoniaux,</w:t>
            </w: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 xml:space="preserve"> confirmations, et  retraite de chef catéchiste à la paroisse Sainte Trinité/Muanda Cité (D).</w:t>
            </w:r>
          </w:p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-Confirmations, jubilés matrimoniaux à la paroisse N.D.</w:t>
            </w: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 xml:space="preserve"> </w:t>
            </w: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Médiatrice/ Kuimba (D).</w:t>
            </w:r>
          </w:p>
        </w:tc>
      </w:tr>
      <w:tr w:rsidR="00390E02" w:rsidRPr="007F24DF" w:rsidTr="00E96A70">
        <w:trPr>
          <w:trHeight w:val="327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Du lundi 13 au samedi 18                    :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Mission d’audit interne dans les paroisses et les structures diocésaines.</w:t>
            </w:r>
          </w:p>
        </w:tc>
      </w:tr>
      <w:tr w:rsidR="00390E02" w:rsidRPr="007F24DF" w:rsidTr="00E96A70">
        <w:trPr>
          <w:trHeight w:val="447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Mardi 14                 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à 10h00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           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: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Rencontre avec le Conseil d’Administration de l’ARCAD au CPD Saint Jean-Paul II.</w:t>
            </w:r>
          </w:p>
        </w:tc>
      </w:tr>
      <w:tr w:rsidR="00390E02" w:rsidRPr="007F24DF" w:rsidTr="00E96A70">
        <w:trPr>
          <w:trHeight w:val="448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Mercredi 15           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à 10h30             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 :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Messe avec les élèves à la paroisse Saint Sacrement/Saïco.</w:t>
            </w:r>
          </w:p>
        </w:tc>
      </w:tr>
      <w:tr w:rsidR="00390E02" w:rsidRPr="007F24DF" w:rsidTr="00E96A70">
        <w:trPr>
          <w:trHeight w:val="693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Week-end du 18 au </w:t>
            </w:r>
            <w:proofErr w:type="spellStart"/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dim</w:t>
            </w:r>
            <w:proofErr w:type="spellEnd"/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19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             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:</w:t>
            </w:r>
          </w:p>
          <w:p w:rsidR="00390E02" w:rsidRPr="00FB14C4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FB14C4"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18"/>
                <w:szCs w:val="18"/>
                <w:highlight w:val="lightGray"/>
                <w:u w:val="none"/>
              </w:rPr>
              <w:t>Solennité du Saint Sacrement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-Visite pastorale et confirmations à la paroisse Sainte Rita/Nsumbi.</w:t>
            </w:r>
          </w:p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-Fête patronale à la paroisse Saint Sacrement  (D).</w:t>
            </w:r>
          </w:p>
        </w:tc>
      </w:tr>
      <w:tr w:rsidR="00390E02" w:rsidRPr="007F24DF" w:rsidTr="00E96A70">
        <w:trPr>
          <w:trHeight w:val="295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Du lundi 20 au samedi 25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             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 :</w:t>
            </w:r>
          </w:p>
        </w:tc>
        <w:tc>
          <w:tcPr>
            <w:tcW w:w="7229" w:type="dxa"/>
          </w:tcPr>
          <w:p w:rsidR="00390E02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-Commission épiscopale à Kinshasa (CENCO).</w:t>
            </w:r>
          </w:p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</w:t>
            </w: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Mission d’audit interne dans les paroisses et les structures diocésaines.</w:t>
            </w:r>
          </w:p>
        </w:tc>
      </w:tr>
      <w:tr w:rsidR="00390E02" w:rsidRPr="007F24DF" w:rsidTr="00E96A70">
        <w:trPr>
          <w:trHeight w:val="1140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Week-end du 25 au </w:t>
            </w:r>
            <w:proofErr w:type="spellStart"/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dim</w:t>
            </w:r>
            <w:proofErr w:type="spellEnd"/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26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          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 :</w:t>
            </w:r>
          </w:p>
          <w:p w:rsidR="00390E02" w:rsidRPr="00FB14C4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18"/>
                <w:szCs w:val="18"/>
                <w:u w:val="none"/>
              </w:rPr>
            </w:pPr>
            <w:r w:rsidRPr="00FB14C4"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18"/>
                <w:szCs w:val="18"/>
                <w:u w:val="none"/>
              </w:rPr>
              <w:t>Sacré-Cœur de Jésus</w:t>
            </w:r>
          </w:p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-Visite pastorale, installation du curé, confirmations et jubilé matrimonial à la paroisse Sainte Anne/Loangu.</w:t>
            </w:r>
          </w:p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-Confirmations, retraite des chefs catéchistes, jubilés d’argent de service et de la chorale abbé Nzombo à la paroisse Sacré-Coeur de Jésus/Boma II (D).</w:t>
            </w:r>
          </w:p>
        </w:tc>
      </w:tr>
      <w:tr w:rsidR="00390E02" w:rsidRPr="007F24DF" w:rsidTr="00E96A70">
        <w:trPr>
          <w:trHeight w:val="1156"/>
        </w:trPr>
        <w:tc>
          <w:tcPr>
            <w:tcW w:w="2694" w:type="dxa"/>
          </w:tcPr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Lundi 27 : </w:t>
            </w:r>
            <w:r w:rsidRPr="00FB14C4">
              <w:rPr>
                <w:rFonts w:ascii="Agency FB" w:hAnsi="Agency FB" w:cs="Times New Roman"/>
                <w:b/>
                <w:i/>
                <w:sz w:val="18"/>
                <w:szCs w:val="18"/>
                <w:highlight w:val="lightGray"/>
                <w:lang w:val="pt-BR"/>
              </w:rPr>
              <w:t>1</w:t>
            </w:r>
            <w:r w:rsidRPr="00FB14C4">
              <w:rPr>
                <w:rFonts w:ascii="Agency FB" w:hAnsi="Agency FB" w:cs="Times New Roman"/>
                <w:b/>
                <w:i/>
                <w:sz w:val="18"/>
                <w:szCs w:val="18"/>
                <w:highlight w:val="lightGray"/>
                <w:vertAlign w:val="superscript"/>
                <w:lang w:val="pt-BR"/>
              </w:rPr>
              <w:t>er</w:t>
            </w:r>
            <w:r w:rsidRPr="00FB14C4">
              <w:rPr>
                <w:rFonts w:ascii="Agency FB" w:hAnsi="Agency FB" w:cs="Times New Roman"/>
                <w:b/>
                <w:i/>
                <w:sz w:val="18"/>
                <w:szCs w:val="18"/>
                <w:highlight w:val="lightGray"/>
                <w:lang w:val="pt-BR"/>
              </w:rPr>
              <w:t xml:space="preserve"> anniversaire de l’ordination épiscopale de S.E. Mgr. José-Claude MBIMBI MBAMBA, Évêque de Boma</w:t>
            </w:r>
            <w:r w:rsidRPr="00FB14C4">
              <w:rPr>
                <w:rFonts w:ascii="Agency FB" w:hAnsi="Agency FB" w:cs="Times New Roman"/>
                <w:b/>
                <w:sz w:val="18"/>
                <w:szCs w:val="18"/>
                <w:lang w:val="pt-BR"/>
              </w:rPr>
              <w:t>.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Messe d’action de grâce à la Cathédrale Notre Dame de l’Assomption à 06h30.</w:t>
            </w:r>
          </w:p>
        </w:tc>
      </w:tr>
      <w:tr w:rsidR="00390E02" w:rsidRPr="007F24DF" w:rsidTr="00E96A70">
        <w:trPr>
          <w:trHeight w:val="329"/>
        </w:trPr>
        <w:tc>
          <w:tcPr>
            <w:tcW w:w="2694" w:type="dxa"/>
          </w:tcPr>
          <w:p w:rsidR="00390E02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>Mardi 28                   à 10h00             :</w:t>
            </w:r>
          </w:p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                                         </w:t>
            </w:r>
          </w:p>
        </w:tc>
        <w:tc>
          <w:tcPr>
            <w:tcW w:w="7229" w:type="dxa"/>
          </w:tcPr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Réunion du Collège des Consulteurs à l’évêché.</w:t>
            </w:r>
          </w:p>
        </w:tc>
      </w:tr>
      <w:tr w:rsidR="00390E02" w:rsidRPr="007F24DF" w:rsidTr="00E96A70">
        <w:trPr>
          <w:trHeight w:val="850"/>
        </w:trPr>
        <w:tc>
          <w:tcPr>
            <w:tcW w:w="2694" w:type="dxa"/>
          </w:tcPr>
          <w:p w:rsidR="00390E02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Mercredi 29          </w:t>
            </w: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à 10h00            </w:t>
            </w:r>
            <w:r w:rsidRPr="00F930D1"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:</w:t>
            </w:r>
          </w:p>
          <w:p w:rsidR="00390E02" w:rsidRPr="00F930D1" w:rsidRDefault="00390E02" w:rsidP="00E96A70">
            <w:pPr>
              <w:pStyle w:val="Paragraphedeliste"/>
              <w:spacing w:before="60" w:after="60"/>
              <w:ind w:left="0"/>
              <w:jc w:val="both"/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Lienhypertexte"/>
                <w:rFonts w:ascii="Agency FB" w:hAnsi="Agency FB" w:cs="Times New Roman"/>
                <w:b/>
                <w:color w:val="000000" w:themeColor="text1"/>
                <w:sz w:val="20"/>
                <w:szCs w:val="20"/>
                <w:u w:val="none"/>
              </w:rPr>
              <w:t xml:space="preserve">                                 à 16h00             :</w:t>
            </w:r>
          </w:p>
        </w:tc>
        <w:tc>
          <w:tcPr>
            <w:tcW w:w="7229" w:type="dxa"/>
          </w:tcPr>
          <w:p w:rsidR="00390E02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</w:t>
            </w:r>
            <w:r w:rsidRPr="00F930D1"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Rencontre avec la Coordination et les Directeurs de  Caritas-Développement au CPD Saint Jean-Paul II.</w:t>
            </w:r>
          </w:p>
          <w:p w:rsidR="00390E02" w:rsidRPr="00F930D1" w:rsidRDefault="00390E02" w:rsidP="00E96A70">
            <w:pPr>
              <w:pStyle w:val="Paragraphedeliste"/>
              <w:ind w:left="0"/>
              <w:jc w:val="both"/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</w:pPr>
            <w:r>
              <w:rPr>
                <w:rFonts w:ascii="Agency FB" w:hAnsi="Agency FB" w:cs="Times New Roman"/>
                <w:b/>
                <w:sz w:val="20"/>
                <w:szCs w:val="20"/>
                <w:lang w:val="pt-BR"/>
              </w:rPr>
              <w:t>-Rencontre avec les prêtres oeuvrant dans l’Enseignement Supérieur et Universitaire au CPD Saint Jean-Paul II.</w:t>
            </w:r>
          </w:p>
        </w:tc>
      </w:tr>
    </w:tbl>
    <w:p w:rsidR="00390E02" w:rsidRPr="007F24DF" w:rsidRDefault="00390E02" w:rsidP="00390E02">
      <w:pPr>
        <w:spacing w:after="0" w:line="240" w:lineRule="auto"/>
        <w:jc w:val="both"/>
        <w:rPr>
          <w:rFonts w:ascii="Agency FB" w:hAnsi="Agency FB" w:cs="Times New Roman"/>
          <w:b/>
          <w:i/>
          <w:sz w:val="18"/>
          <w:szCs w:val="18"/>
        </w:rPr>
      </w:pPr>
      <w:r w:rsidRPr="007F24DF">
        <w:rPr>
          <w:rFonts w:ascii="Agency FB" w:hAnsi="Agency FB" w:cs="Times New Roman"/>
          <w:b/>
          <w:i/>
          <w:sz w:val="18"/>
          <w:szCs w:val="18"/>
        </w:rPr>
        <w:t xml:space="preserve">1. </w:t>
      </w:r>
      <w:r w:rsidRPr="007F24DF">
        <w:rPr>
          <w:rFonts w:ascii="Agency FB" w:hAnsi="Agency FB" w:cs="Times New Roman"/>
          <w:b/>
          <w:i/>
          <w:sz w:val="18"/>
          <w:szCs w:val="18"/>
          <w:u w:val="single"/>
        </w:rPr>
        <w:t>Thème de l’année pastorale 2021-2022</w:t>
      </w:r>
      <w:r w:rsidRPr="007F24DF">
        <w:rPr>
          <w:rFonts w:ascii="Agency FB" w:hAnsi="Agency FB" w:cs="Times New Roman"/>
          <w:b/>
          <w:sz w:val="18"/>
          <w:szCs w:val="18"/>
        </w:rPr>
        <w:t xml:space="preserve">: </w:t>
      </w:r>
    </w:p>
    <w:p w:rsidR="00390E02" w:rsidRPr="007F24DF" w:rsidRDefault="00390E02" w:rsidP="00390E02">
      <w:pPr>
        <w:pStyle w:val="Paragraphedeliste"/>
        <w:spacing w:after="0" w:line="240" w:lineRule="auto"/>
        <w:ind w:left="-284" w:right="-141" w:firstLine="568"/>
        <w:jc w:val="both"/>
        <w:rPr>
          <w:rFonts w:ascii="Agency FB" w:hAnsi="Agency FB" w:cs="Times New Roman"/>
          <w:b/>
          <w:sz w:val="18"/>
          <w:szCs w:val="18"/>
        </w:rPr>
      </w:pPr>
      <w:r w:rsidRPr="007F24DF">
        <w:rPr>
          <w:rFonts w:ascii="Agency FB" w:hAnsi="Agency FB" w:cs="Times New Roman"/>
          <w:b/>
          <w:sz w:val="18"/>
          <w:szCs w:val="18"/>
        </w:rPr>
        <w:t>« Tous ensemble, main dans la main, marchons dans la même direction, pour mieux édifier notre Église »</w:t>
      </w:r>
    </w:p>
    <w:p w:rsidR="00390E02" w:rsidRPr="007F24DF" w:rsidRDefault="00390E02" w:rsidP="00390E02">
      <w:pPr>
        <w:pStyle w:val="Paragraphedeliste"/>
        <w:spacing w:after="0" w:line="240" w:lineRule="auto"/>
        <w:ind w:left="-284" w:right="-141" w:firstLine="568"/>
        <w:jc w:val="both"/>
        <w:rPr>
          <w:rFonts w:ascii="Agency FB" w:hAnsi="Agency FB" w:cs="Times New Roman"/>
          <w:b/>
          <w:sz w:val="18"/>
          <w:szCs w:val="18"/>
        </w:rPr>
      </w:pPr>
      <w:r w:rsidRPr="007F24DF">
        <w:rPr>
          <w:rFonts w:ascii="Agency FB" w:hAnsi="Agency FB" w:cs="Times New Roman"/>
          <w:b/>
          <w:sz w:val="18"/>
          <w:szCs w:val="18"/>
        </w:rPr>
        <w:t>« 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Betu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yonso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,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betu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simbasana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,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betu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tambula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nzila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mosi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,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samu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betu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tomisa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Dibundu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ya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 xml:space="preserve"> </w:t>
      </w:r>
      <w:proofErr w:type="spellStart"/>
      <w:r w:rsidRPr="007F24DF">
        <w:rPr>
          <w:rFonts w:ascii="Agency FB" w:hAnsi="Agency FB" w:cs="Times New Roman"/>
          <w:b/>
          <w:sz w:val="18"/>
          <w:szCs w:val="18"/>
        </w:rPr>
        <w:t>betu</w:t>
      </w:r>
      <w:proofErr w:type="spellEnd"/>
      <w:r w:rsidRPr="007F24DF">
        <w:rPr>
          <w:rFonts w:ascii="Agency FB" w:hAnsi="Agency FB" w:cs="Times New Roman"/>
          <w:b/>
          <w:sz w:val="18"/>
          <w:szCs w:val="18"/>
        </w:rPr>
        <w:t> ».</w:t>
      </w:r>
    </w:p>
    <w:p w:rsidR="00390E02" w:rsidRPr="007F24DF" w:rsidRDefault="00390E02" w:rsidP="00390E02">
      <w:pPr>
        <w:spacing w:after="0" w:line="240" w:lineRule="auto"/>
        <w:ind w:right="-141"/>
        <w:jc w:val="both"/>
        <w:rPr>
          <w:rFonts w:ascii="Agency FB" w:hAnsi="Agency FB" w:cs="Times New Roman"/>
          <w:b/>
          <w:sz w:val="18"/>
          <w:szCs w:val="18"/>
          <w:u w:val="single"/>
        </w:rPr>
      </w:pPr>
      <w:r w:rsidRPr="007F24DF">
        <w:rPr>
          <w:rFonts w:ascii="Agency FB" w:hAnsi="Agency FB" w:cs="Times New Roman"/>
          <w:b/>
          <w:sz w:val="18"/>
          <w:szCs w:val="18"/>
        </w:rPr>
        <w:t xml:space="preserve">      2. </w:t>
      </w:r>
      <w:r w:rsidRPr="007F24DF">
        <w:rPr>
          <w:rFonts w:ascii="Agency FB" w:hAnsi="Agency FB" w:cs="Times New Roman"/>
          <w:b/>
          <w:sz w:val="18"/>
          <w:szCs w:val="18"/>
          <w:u w:val="single"/>
        </w:rPr>
        <w:t>Annonce : Evènements importants</w:t>
      </w:r>
    </w:p>
    <w:p w:rsidR="00390E02" w:rsidRPr="00772FC6" w:rsidRDefault="00390E02" w:rsidP="00390E02">
      <w:pPr>
        <w:pStyle w:val="Paragraphedeliste"/>
        <w:ind w:left="0"/>
        <w:jc w:val="both"/>
        <w:rPr>
          <w:rFonts w:ascii="Agency FB" w:hAnsi="Agency FB" w:cs="Times New Roman"/>
          <w:b/>
          <w:sz w:val="18"/>
          <w:szCs w:val="18"/>
          <w:lang w:val="pt-BR"/>
        </w:rPr>
      </w:pPr>
      <w:r w:rsidRPr="00772FC6">
        <w:rPr>
          <w:rFonts w:ascii="Agency FB" w:hAnsi="Agency FB" w:cs="Times New Roman"/>
          <w:b/>
          <w:sz w:val="18"/>
          <w:szCs w:val="18"/>
        </w:rPr>
        <w:t xml:space="preserve">      </w:t>
      </w:r>
      <w:r w:rsidRPr="00772FC6">
        <w:rPr>
          <w:rFonts w:ascii="Agency FB" w:hAnsi="Agency FB" w:cs="Times New Roman"/>
          <w:b/>
          <w:sz w:val="18"/>
          <w:szCs w:val="18"/>
          <w:lang w:val="pt-BR"/>
        </w:rPr>
        <w:t>-  Samedi 02 au mardi 05 juillet 2022: Visite apostolique du Pape François en RDC.</w:t>
      </w:r>
    </w:p>
    <w:p w:rsidR="00390E02" w:rsidRPr="00772FC6" w:rsidRDefault="00390E02" w:rsidP="00390E02">
      <w:pPr>
        <w:pStyle w:val="Paragraphedeliste"/>
        <w:ind w:left="0"/>
        <w:jc w:val="both"/>
        <w:rPr>
          <w:rFonts w:ascii="Agency FB" w:hAnsi="Agency FB" w:cs="Times New Roman"/>
          <w:b/>
          <w:sz w:val="18"/>
          <w:szCs w:val="18"/>
        </w:rPr>
      </w:pPr>
      <w:r w:rsidRPr="00772FC6">
        <w:rPr>
          <w:rFonts w:ascii="Agency FB" w:hAnsi="Agency FB" w:cs="Times New Roman"/>
          <w:b/>
          <w:sz w:val="18"/>
          <w:szCs w:val="18"/>
          <w:lang w:val="pt-BR"/>
        </w:rPr>
        <w:t xml:space="preserve">      - </w:t>
      </w:r>
      <w:r w:rsidRPr="00772FC6">
        <w:rPr>
          <w:rFonts w:ascii="Agency FB" w:hAnsi="Agency FB" w:cs="Times New Roman"/>
          <w:b/>
          <w:sz w:val="18"/>
          <w:szCs w:val="18"/>
        </w:rPr>
        <w:t>Dimanche 10 juillet 2022: Ordinations diaconale et presbytérale à la paroisse Sainte Marie/</w:t>
      </w:r>
      <w:proofErr w:type="spellStart"/>
      <w:r w:rsidRPr="00772FC6">
        <w:rPr>
          <w:rFonts w:ascii="Agency FB" w:hAnsi="Agency FB" w:cs="Times New Roman"/>
          <w:b/>
          <w:sz w:val="18"/>
          <w:szCs w:val="18"/>
        </w:rPr>
        <w:t>Kangu</w:t>
      </w:r>
      <w:proofErr w:type="spellEnd"/>
      <w:r w:rsidRPr="00772FC6">
        <w:rPr>
          <w:rFonts w:ascii="Agency FB" w:hAnsi="Agency FB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91ABF2" wp14:editId="597E60F1">
                <wp:simplePos x="0" y="0"/>
                <wp:positionH relativeFrom="column">
                  <wp:posOffset>2329180</wp:posOffset>
                </wp:positionH>
                <wp:positionV relativeFrom="paragraph">
                  <wp:posOffset>242570</wp:posOffset>
                </wp:positionV>
                <wp:extent cx="1295400" cy="13144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02" w:rsidRDefault="00390E02" w:rsidP="00390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1ABF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83.4pt;margin-top:19.1pt;width:102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" fillcolor="white [3201]" stroked="f" strokeweight=".5pt">
                <v:textbox>
                  <w:txbxContent>
                    <w:p w:rsidR="00390E02" w:rsidRDefault="00390E02" w:rsidP="00390E02"/>
                  </w:txbxContent>
                </v:textbox>
              </v:shape>
            </w:pict>
          </mc:Fallback>
        </mc:AlternateContent>
      </w:r>
      <w:r w:rsidRPr="00772FC6">
        <w:rPr>
          <w:rFonts w:ascii="Agency FB" w:hAnsi="Agency FB" w:cs="Times New Roman"/>
          <w:b/>
          <w:sz w:val="18"/>
          <w:szCs w:val="18"/>
        </w:rPr>
        <w:t>.</w:t>
      </w:r>
    </w:p>
    <w:p w:rsidR="00390E02" w:rsidRPr="00772FC6" w:rsidRDefault="00390E02" w:rsidP="00390E02">
      <w:pPr>
        <w:pStyle w:val="Paragraphedeliste"/>
        <w:ind w:left="0"/>
        <w:jc w:val="both"/>
        <w:rPr>
          <w:rFonts w:ascii="Agency FB" w:hAnsi="Agency FB" w:cs="Times New Roman"/>
          <w:b/>
          <w:sz w:val="18"/>
          <w:szCs w:val="18"/>
        </w:rPr>
      </w:pPr>
      <w:r w:rsidRPr="00772FC6">
        <w:rPr>
          <w:rFonts w:ascii="Agency FB" w:hAnsi="Agency FB" w:cs="Times New Roman"/>
          <w:b/>
          <w:sz w:val="18"/>
          <w:szCs w:val="18"/>
        </w:rPr>
        <w:t xml:space="preserve">      - Samedi 16 juillet 2022 : Ordination épiscopale de Son  Exc. Mgr André-Giraud PINDI MWANZA à Matadi.</w:t>
      </w:r>
    </w:p>
    <w:p w:rsidR="00390E02" w:rsidRPr="007F24DF" w:rsidRDefault="00390E02" w:rsidP="00390E02">
      <w:pPr>
        <w:pStyle w:val="Paragraphedeliste"/>
        <w:ind w:left="0"/>
        <w:jc w:val="both"/>
        <w:rPr>
          <w:rFonts w:ascii="Agency FB" w:hAnsi="Agency FB" w:cs="Times New Roman"/>
          <w:sz w:val="18"/>
          <w:szCs w:val="18"/>
        </w:rPr>
      </w:pPr>
      <w:r>
        <w:rPr>
          <w:rFonts w:ascii="Agency FB" w:hAnsi="Agency FB" w:cs="Times New Roman"/>
          <w:sz w:val="18"/>
          <w:szCs w:val="18"/>
        </w:rPr>
        <w:t xml:space="preserve">    </w:t>
      </w:r>
    </w:p>
    <w:p w:rsidR="00390E02" w:rsidRPr="007F24DF" w:rsidRDefault="00390E02" w:rsidP="00390E02">
      <w:pPr>
        <w:pStyle w:val="Paragraphedeliste"/>
        <w:tabs>
          <w:tab w:val="left" w:pos="6645"/>
        </w:tabs>
        <w:spacing w:after="120" w:line="240" w:lineRule="auto"/>
        <w:ind w:left="2832" w:right="-709"/>
        <w:rPr>
          <w:rFonts w:ascii="Agency FB" w:hAnsi="Agency FB" w:cs="Times New Roman"/>
          <w:b/>
          <w:sz w:val="18"/>
          <w:szCs w:val="18"/>
        </w:rPr>
      </w:pPr>
      <w:r w:rsidRPr="007F24DF">
        <w:rPr>
          <w:rFonts w:ascii="Agency FB" w:hAnsi="Agency FB" w:cs="Times New Roman"/>
          <w:b/>
          <w:sz w:val="18"/>
          <w:szCs w:val="18"/>
        </w:rPr>
        <w:t xml:space="preserve">                                                  </w:t>
      </w:r>
      <w:r>
        <w:rPr>
          <w:rFonts w:ascii="Agency FB" w:hAnsi="Agency FB" w:cs="Times New Roman"/>
          <w:b/>
          <w:sz w:val="18"/>
          <w:szCs w:val="18"/>
        </w:rPr>
        <w:t xml:space="preserve">                </w:t>
      </w:r>
      <w:r w:rsidRPr="007F24DF">
        <w:rPr>
          <w:rFonts w:ascii="Agency FB" w:hAnsi="Agency FB" w:cs="Times New Roman"/>
          <w:b/>
          <w:sz w:val="18"/>
          <w:szCs w:val="18"/>
        </w:rPr>
        <w:t xml:space="preserve"> Fait à Boma, le</w:t>
      </w:r>
      <w:r>
        <w:rPr>
          <w:rFonts w:ascii="Agency FB" w:hAnsi="Agency FB" w:cs="Times New Roman"/>
          <w:b/>
          <w:sz w:val="18"/>
          <w:szCs w:val="18"/>
        </w:rPr>
        <w:t xml:space="preserve"> 27</w:t>
      </w:r>
      <w:r w:rsidRPr="007F24DF">
        <w:rPr>
          <w:rFonts w:ascii="Agency FB" w:hAnsi="Agency FB" w:cs="Times New Roman"/>
          <w:b/>
          <w:sz w:val="18"/>
          <w:szCs w:val="18"/>
        </w:rPr>
        <w:t>/05/2022</w:t>
      </w:r>
    </w:p>
    <w:p w:rsidR="00390E02" w:rsidRPr="007F24DF" w:rsidRDefault="00390E02" w:rsidP="00390E02">
      <w:pPr>
        <w:pStyle w:val="Paragraphedeliste"/>
        <w:tabs>
          <w:tab w:val="left" w:pos="6645"/>
        </w:tabs>
        <w:spacing w:after="120" w:line="240" w:lineRule="auto"/>
        <w:ind w:left="2832" w:right="-709"/>
        <w:jc w:val="center"/>
        <w:rPr>
          <w:rFonts w:ascii="Agency FB" w:hAnsi="Agency FB" w:cs="Times New Roman"/>
          <w:b/>
          <w:sz w:val="18"/>
          <w:szCs w:val="18"/>
        </w:rPr>
      </w:pPr>
      <w:r w:rsidRPr="007F24DF">
        <w:rPr>
          <w:rFonts w:ascii="Agency FB" w:hAnsi="Agency FB" w:cs="Times New Roman"/>
          <w:b/>
          <w:sz w:val="18"/>
          <w:szCs w:val="18"/>
        </w:rPr>
        <w:t xml:space="preserve">    Sr. MBUZI  NGOMA  Hélène, SSM/B</w:t>
      </w:r>
    </w:p>
    <w:p w:rsidR="00390E02" w:rsidRPr="007F24DF" w:rsidRDefault="00390E02" w:rsidP="00390E02">
      <w:pPr>
        <w:pStyle w:val="Paragraphedeliste"/>
        <w:tabs>
          <w:tab w:val="left" w:pos="6645"/>
        </w:tabs>
        <w:spacing w:after="120" w:line="240" w:lineRule="auto"/>
        <w:ind w:left="2832" w:right="-709"/>
        <w:rPr>
          <w:rFonts w:ascii="Agency FB" w:hAnsi="Agency FB" w:cs="Times New Roman"/>
          <w:b/>
          <w:noProof/>
          <w:sz w:val="18"/>
          <w:szCs w:val="18"/>
          <w:lang w:eastAsia="fr-FR"/>
        </w:rPr>
      </w:pPr>
      <w:r w:rsidRPr="007F24DF">
        <w:rPr>
          <w:rFonts w:ascii="Agency FB" w:hAnsi="Agency FB" w:cs="Times New Roman"/>
          <w:b/>
          <w:noProof/>
          <w:sz w:val="18"/>
          <w:szCs w:val="18"/>
          <w:lang w:eastAsia="fr-FR"/>
        </w:rPr>
        <w:drawing>
          <wp:inline distT="0" distB="0" distL="0" distR="0" wp14:anchorId="6059EB78" wp14:editId="74AB4656">
            <wp:extent cx="923925" cy="790575"/>
            <wp:effectExtent l="0" t="0" r="9525" b="9525"/>
            <wp:docPr id="7" name="Image 7" descr="C:\Users\Congo Mobile\Pictures\CACHET EVECH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go Mobile\Pictures\CACHET EVECH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4DF">
        <w:rPr>
          <w:rFonts w:ascii="Agency FB" w:hAnsi="Agency FB" w:cs="Times New Roman"/>
          <w:b/>
          <w:sz w:val="18"/>
          <w:szCs w:val="18"/>
        </w:rPr>
        <w:t xml:space="preserve">            </w:t>
      </w:r>
      <w:r w:rsidRPr="007F24DF">
        <w:rPr>
          <w:rFonts w:ascii="Agency FB" w:hAnsi="Agency FB" w:cs="Times New Roman"/>
          <w:b/>
          <w:noProof/>
          <w:sz w:val="18"/>
          <w:szCs w:val="18"/>
          <w:lang w:eastAsia="fr-FR"/>
        </w:rPr>
        <w:t xml:space="preserve">             </w:t>
      </w:r>
      <w:r w:rsidRPr="007F24DF">
        <w:rPr>
          <w:rFonts w:ascii="Agency FB" w:hAnsi="Agency FB" w:cs="Times New Roman"/>
          <w:b/>
          <w:noProof/>
          <w:sz w:val="18"/>
          <w:szCs w:val="18"/>
          <w:lang w:eastAsia="fr-FR"/>
        </w:rPr>
        <w:drawing>
          <wp:inline distT="0" distB="0" distL="0" distR="0" wp14:anchorId="69B65916" wp14:editId="138486F9">
            <wp:extent cx="1393262" cy="633095"/>
            <wp:effectExtent l="0" t="0" r="0" b="0"/>
            <wp:docPr id="1" name="Image 1" descr="C:\Users\Congo Mobile\Documents\Scan Signature He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go Mobile\Documents\Scan Signature Hel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607" cy="8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E02" w:rsidRPr="00FE0A2C" w:rsidRDefault="00390E02" w:rsidP="00390E02">
      <w:pPr>
        <w:pStyle w:val="Paragraphedeliste"/>
        <w:tabs>
          <w:tab w:val="left" w:pos="6645"/>
        </w:tabs>
        <w:spacing w:after="120" w:line="240" w:lineRule="auto"/>
        <w:ind w:left="2832" w:right="-709"/>
        <w:rPr>
          <w:rFonts w:ascii="Agency FB" w:hAnsi="Agency FB" w:cs="Times New Roman"/>
          <w:b/>
          <w:sz w:val="18"/>
          <w:szCs w:val="16"/>
        </w:rPr>
      </w:pPr>
      <w:r w:rsidRPr="00FE0A2C">
        <w:rPr>
          <w:rFonts w:ascii="Agency FB" w:hAnsi="Agency FB" w:cs="Times New Roman"/>
          <w:b/>
          <w:noProof/>
          <w:sz w:val="18"/>
          <w:szCs w:val="16"/>
          <w:lang w:eastAsia="fr-FR"/>
        </w:rPr>
        <w:t xml:space="preserve">                                                                                             Secrétaire</w:t>
      </w:r>
    </w:p>
    <w:p w:rsidR="00390E02" w:rsidRDefault="00390E02" w:rsidP="00390E02"/>
    <w:p w:rsidR="00A962C1" w:rsidRDefault="00A962C1">
      <w:bookmarkStart w:id="0" w:name="_GoBack"/>
      <w:bookmarkEnd w:id="0"/>
    </w:p>
    <w:sectPr w:rsidR="00A962C1" w:rsidSect="00FE0A2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02"/>
    <w:rsid w:val="00390E02"/>
    <w:rsid w:val="006C0DFA"/>
    <w:rsid w:val="00A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238EF-714C-454D-8130-BBCEA64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E0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90E0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90E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evecheboma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PCBSEC</dc:creator>
  <cp:keywords/>
  <dc:description/>
  <cp:lastModifiedBy>PCBSEC</cp:lastModifiedBy>
  <cp:revision>1</cp:revision>
  <cp:lastPrinted>2022-05-27T08:11:00Z</cp:lastPrinted>
  <dcterms:created xsi:type="dcterms:W3CDTF">2022-05-27T08:10:00Z</dcterms:created>
  <dcterms:modified xsi:type="dcterms:W3CDTF">2022-05-27T08:12:00Z</dcterms:modified>
</cp:coreProperties>
</file>